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77" w:rsidRDefault="00131265" w:rsidP="00131265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 w:cs="Times New Roman"/>
          <w:b/>
          <w:spacing w:val="3"/>
          <w:szCs w:val="24"/>
          <w:lang w:eastAsia="ru-RU"/>
        </w:rPr>
      </w:pPr>
      <w:r w:rsidRPr="00B565D2">
        <w:rPr>
          <w:rFonts w:eastAsia="Times New Roman" w:cs="Times New Roman"/>
          <w:b/>
          <w:spacing w:val="3"/>
          <w:szCs w:val="24"/>
          <w:lang w:eastAsia="ru-RU"/>
        </w:rPr>
        <w:t>Медицинск</w:t>
      </w:r>
      <w:r w:rsidR="00B565D2">
        <w:rPr>
          <w:rFonts w:eastAsia="Times New Roman" w:cs="Times New Roman"/>
          <w:b/>
          <w:spacing w:val="3"/>
          <w:szCs w:val="24"/>
          <w:lang w:eastAsia="ru-RU"/>
        </w:rPr>
        <w:t>ая</w:t>
      </w:r>
      <w:r w:rsidRPr="00B565D2">
        <w:rPr>
          <w:rFonts w:eastAsia="Times New Roman" w:cs="Times New Roman"/>
          <w:b/>
          <w:spacing w:val="3"/>
          <w:szCs w:val="24"/>
          <w:lang w:eastAsia="ru-RU"/>
        </w:rPr>
        <w:t xml:space="preserve"> клиника  «Эксперт Центр УЗД» </w:t>
      </w:r>
    </w:p>
    <w:p w:rsidR="00131265" w:rsidRPr="00B565D2" w:rsidRDefault="00131265" w:rsidP="00131265">
      <w:pPr>
        <w:shd w:val="clear" w:color="auto" w:fill="FFFFFF"/>
        <w:spacing w:before="120" w:after="120" w:line="420" w:lineRule="atLeast"/>
        <w:ind w:firstLine="0"/>
        <w:jc w:val="center"/>
        <w:rPr>
          <w:rFonts w:eastAsia="Times New Roman" w:cs="Times New Roman"/>
          <w:b/>
          <w:spacing w:val="3"/>
          <w:szCs w:val="24"/>
          <w:lang w:eastAsia="ru-RU"/>
        </w:rPr>
      </w:pPr>
      <w:r w:rsidRPr="00B565D2">
        <w:rPr>
          <w:rFonts w:eastAsia="Times New Roman" w:cs="Times New Roman"/>
          <w:b/>
          <w:spacing w:val="3"/>
          <w:szCs w:val="24"/>
          <w:lang w:eastAsia="ru-RU"/>
        </w:rPr>
        <w:t>оформляет больничные листы (листки нетрудоспособности) в соответствии с действующим законодательством.</w:t>
      </w:r>
    </w:p>
    <w:p w:rsidR="00131265" w:rsidRPr="00B565D2" w:rsidRDefault="00131265" w:rsidP="00131265">
      <w:pPr>
        <w:shd w:val="clear" w:color="auto" w:fill="FFFFFF"/>
        <w:spacing w:before="360" w:after="180" w:line="420" w:lineRule="atLeast"/>
        <w:ind w:firstLine="0"/>
        <w:outlineLvl w:val="1"/>
        <w:rPr>
          <w:rFonts w:eastAsia="Times New Roman" w:cs="Times New Roman"/>
          <w:b/>
          <w:bCs/>
          <w:spacing w:val="3"/>
          <w:szCs w:val="24"/>
          <w:lang w:eastAsia="ru-RU"/>
        </w:rPr>
      </w:pPr>
      <w:r w:rsidRPr="00B565D2">
        <w:rPr>
          <w:rFonts w:eastAsia="Times New Roman" w:cs="Times New Roman"/>
          <w:b/>
          <w:bCs/>
          <w:spacing w:val="3"/>
          <w:szCs w:val="24"/>
          <w:lang w:eastAsia="ru-RU"/>
        </w:rPr>
        <w:t>Условия оформления</w:t>
      </w:r>
    </w:p>
    <w:p w:rsidR="00131265" w:rsidRPr="00B565D2" w:rsidRDefault="00131265" w:rsidP="00131265">
      <w:pPr>
        <w:shd w:val="clear" w:color="auto" w:fill="FFFFFF"/>
        <w:spacing w:before="120" w:after="120" w:line="420" w:lineRule="atLeast"/>
        <w:ind w:firstLine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Для получения больничного листа необходимо:</w:t>
      </w:r>
    </w:p>
    <w:p w:rsidR="00131265" w:rsidRPr="00B565D2" w:rsidRDefault="00131265" w:rsidP="00131265">
      <w:pPr>
        <w:numPr>
          <w:ilvl w:val="0"/>
          <w:numId w:val="1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обратиться к врачу</w:t>
      </w:r>
      <w:r w:rsidR="00A12E81" w:rsidRPr="00B565D2">
        <w:rPr>
          <w:rFonts w:eastAsia="Times New Roman" w:cs="Times New Roman"/>
          <w:spacing w:val="3"/>
          <w:szCs w:val="24"/>
          <w:lang w:eastAsia="ru-RU"/>
        </w:rPr>
        <w:t xml:space="preserve"> – </w:t>
      </w:r>
      <w:bookmarkStart w:id="0" w:name="_GoBack"/>
      <w:bookmarkEnd w:id="0"/>
      <w:r w:rsidR="00A12E81" w:rsidRPr="00B565D2">
        <w:rPr>
          <w:rFonts w:eastAsia="Times New Roman" w:cs="Times New Roman"/>
          <w:spacing w:val="3"/>
          <w:szCs w:val="24"/>
          <w:lang w:eastAsia="ru-RU"/>
        </w:rPr>
        <w:t xml:space="preserve">специалисту </w:t>
      </w:r>
      <w:r w:rsidRPr="00B565D2">
        <w:rPr>
          <w:rFonts w:eastAsia="Times New Roman" w:cs="Times New Roman"/>
          <w:spacing w:val="3"/>
          <w:szCs w:val="24"/>
          <w:lang w:eastAsia="ru-RU"/>
        </w:rPr>
        <w:t xml:space="preserve"> в клинику;</w:t>
      </w:r>
    </w:p>
    <w:p w:rsidR="00131265" w:rsidRPr="00B565D2" w:rsidRDefault="00131265" w:rsidP="00131265">
      <w:pPr>
        <w:numPr>
          <w:ilvl w:val="0"/>
          <w:numId w:val="1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в день обращения врач зафиксирует факт болезни и уточнит, нужен ли пациенту больничный лист;</w:t>
      </w:r>
    </w:p>
    <w:p w:rsidR="00131265" w:rsidRPr="00B565D2" w:rsidRDefault="00131265" w:rsidP="00131265">
      <w:pPr>
        <w:numPr>
          <w:ilvl w:val="0"/>
          <w:numId w:val="1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если документ необходим, день обращения считается первым днём открытия больничного;</w:t>
      </w:r>
    </w:p>
    <w:p w:rsidR="00131265" w:rsidRPr="00B565D2" w:rsidRDefault="00131265" w:rsidP="00131265">
      <w:pPr>
        <w:numPr>
          <w:ilvl w:val="0"/>
          <w:numId w:val="1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предъявить документы, удостоверяющие личность, и СНИЛС. </w:t>
      </w:r>
    </w:p>
    <w:p w:rsidR="00131265" w:rsidRPr="00B565D2" w:rsidRDefault="00131265" w:rsidP="00131265">
      <w:pPr>
        <w:shd w:val="clear" w:color="auto" w:fill="FFFFFF"/>
        <w:spacing w:before="360" w:after="180" w:line="420" w:lineRule="atLeast"/>
        <w:ind w:firstLine="0"/>
        <w:outlineLvl w:val="1"/>
        <w:rPr>
          <w:rFonts w:eastAsia="Times New Roman" w:cs="Times New Roman"/>
          <w:b/>
          <w:bCs/>
          <w:spacing w:val="3"/>
          <w:szCs w:val="24"/>
          <w:lang w:eastAsia="ru-RU"/>
        </w:rPr>
      </w:pPr>
      <w:r w:rsidRPr="00B565D2">
        <w:rPr>
          <w:rFonts w:eastAsia="Times New Roman" w:cs="Times New Roman"/>
          <w:b/>
          <w:bCs/>
          <w:spacing w:val="3"/>
          <w:szCs w:val="24"/>
          <w:lang w:eastAsia="ru-RU"/>
        </w:rPr>
        <w:t>Виды больничных листов</w:t>
      </w:r>
    </w:p>
    <w:p w:rsidR="00131265" w:rsidRPr="00B565D2" w:rsidRDefault="00131265" w:rsidP="00131265">
      <w:pPr>
        <w:shd w:val="clear" w:color="auto" w:fill="FFFFFF"/>
        <w:spacing w:before="120" w:after="120" w:line="420" w:lineRule="atLeast"/>
        <w:ind w:firstLine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Клиника выдаёт больничные листы в следующих случаях:</w:t>
      </w:r>
    </w:p>
    <w:p w:rsidR="00131265" w:rsidRPr="00B565D2" w:rsidRDefault="00131265" w:rsidP="00131265">
      <w:pPr>
        <w:numPr>
          <w:ilvl w:val="0"/>
          <w:numId w:val="2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061D3F">
        <w:rPr>
          <w:rFonts w:eastAsia="Times New Roman" w:cs="Times New Roman"/>
          <w:bCs/>
          <w:spacing w:val="3"/>
          <w:szCs w:val="24"/>
          <w:lang w:eastAsia="ru-RU"/>
        </w:rPr>
        <w:t>При болезни,</w:t>
      </w:r>
      <w:r w:rsidRPr="00B565D2">
        <w:rPr>
          <w:rFonts w:eastAsia="Times New Roman" w:cs="Times New Roman"/>
          <w:b/>
          <w:bCs/>
          <w:spacing w:val="3"/>
          <w:szCs w:val="24"/>
          <w:lang w:eastAsia="ru-RU"/>
        </w:rPr>
        <w:t xml:space="preserve"> </w:t>
      </w:r>
      <w:r w:rsidRPr="00B565D2">
        <w:rPr>
          <w:rFonts w:eastAsia="Times New Roman" w:cs="Times New Roman"/>
          <w:spacing w:val="3"/>
          <w:szCs w:val="24"/>
          <w:lang w:eastAsia="ru-RU"/>
        </w:rPr>
        <w:t xml:space="preserve"> и других состояниях, связанных с временной потерей трудоспособности. </w:t>
      </w:r>
    </w:p>
    <w:p w:rsidR="00131265" w:rsidRPr="00B565D2" w:rsidRDefault="00131265" w:rsidP="00131265">
      <w:pPr>
        <w:numPr>
          <w:ilvl w:val="0"/>
          <w:numId w:val="2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Формируется сроком до 5 дней. Если срок превышает это количество дней, больничный продлевается по решению врачебной комиссии. </w:t>
      </w:r>
    </w:p>
    <w:p w:rsidR="00131265" w:rsidRPr="00B565D2" w:rsidRDefault="00131265" w:rsidP="00131265">
      <w:pPr>
        <w:shd w:val="clear" w:color="auto" w:fill="FFFFFF"/>
        <w:spacing w:before="360" w:after="180" w:line="420" w:lineRule="atLeast"/>
        <w:ind w:firstLine="0"/>
        <w:outlineLvl w:val="1"/>
        <w:rPr>
          <w:rFonts w:eastAsia="Times New Roman" w:cs="Times New Roman"/>
          <w:b/>
          <w:bCs/>
          <w:spacing w:val="3"/>
          <w:szCs w:val="24"/>
          <w:lang w:eastAsia="ru-RU"/>
        </w:rPr>
      </w:pPr>
      <w:r w:rsidRPr="00B565D2">
        <w:rPr>
          <w:rFonts w:eastAsia="Times New Roman" w:cs="Times New Roman"/>
          <w:b/>
          <w:bCs/>
          <w:spacing w:val="3"/>
          <w:szCs w:val="24"/>
          <w:lang w:eastAsia="ru-RU"/>
        </w:rPr>
        <w:t>Когда больничный не выдаётся</w:t>
      </w:r>
    </w:p>
    <w:p w:rsidR="00131265" w:rsidRPr="00B565D2" w:rsidRDefault="00131265" w:rsidP="00131265">
      <w:pPr>
        <w:shd w:val="clear" w:color="auto" w:fill="FFFFFF"/>
        <w:spacing w:before="120" w:after="120" w:line="420" w:lineRule="atLeast"/>
        <w:ind w:firstLine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Оформление листка нетрудоспособности невозможно в следующих случаях:</w:t>
      </w:r>
    </w:p>
    <w:p w:rsidR="00131265" w:rsidRPr="00B565D2" w:rsidRDefault="00131265" w:rsidP="00131265">
      <w:pPr>
        <w:numPr>
          <w:ilvl w:val="0"/>
          <w:numId w:val="3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если при обращении в медицинскую организацию признаки временной нетрудоспособности не выявлены;</w:t>
      </w:r>
    </w:p>
    <w:p w:rsidR="00131265" w:rsidRPr="00B565D2" w:rsidRDefault="00131265" w:rsidP="00131265">
      <w:pPr>
        <w:numPr>
          <w:ilvl w:val="0"/>
          <w:numId w:val="3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 xml:space="preserve">при прохождении </w:t>
      </w:r>
      <w:proofErr w:type="spellStart"/>
      <w:r w:rsidRPr="00B565D2">
        <w:rPr>
          <w:rFonts w:eastAsia="Times New Roman" w:cs="Times New Roman"/>
          <w:spacing w:val="3"/>
          <w:szCs w:val="24"/>
          <w:lang w:eastAsia="ru-RU"/>
        </w:rPr>
        <w:t>медосвидетельствования</w:t>
      </w:r>
      <w:proofErr w:type="spellEnd"/>
      <w:r w:rsidRPr="00B565D2">
        <w:rPr>
          <w:rFonts w:eastAsia="Times New Roman" w:cs="Times New Roman"/>
          <w:spacing w:val="3"/>
          <w:szCs w:val="24"/>
          <w:lang w:eastAsia="ru-RU"/>
        </w:rPr>
        <w:t>, медицинского обследования или лечения по направлению военных комиссариатов;</w:t>
      </w:r>
    </w:p>
    <w:p w:rsidR="00131265" w:rsidRPr="00B565D2" w:rsidRDefault="00131265" w:rsidP="00131265">
      <w:pPr>
        <w:numPr>
          <w:ilvl w:val="0"/>
          <w:numId w:val="3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для лиц, находящихся под стражей и арестом;</w:t>
      </w:r>
    </w:p>
    <w:p w:rsidR="00131265" w:rsidRPr="00B565D2" w:rsidRDefault="00131265" w:rsidP="00131265">
      <w:pPr>
        <w:numPr>
          <w:ilvl w:val="0"/>
          <w:numId w:val="3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при прохождении периодического медицинского осмотра;</w:t>
      </w:r>
    </w:p>
    <w:p w:rsidR="00131265" w:rsidRPr="00B565D2" w:rsidRDefault="00131265" w:rsidP="00131265">
      <w:pPr>
        <w:numPr>
          <w:ilvl w:val="0"/>
          <w:numId w:val="3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при хронических заболеваниях вне обострения, которые наблюдаются в амбулаторных условиях;</w:t>
      </w:r>
    </w:p>
    <w:p w:rsidR="00131265" w:rsidRPr="00B565D2" w:rsidRDefault="00131265" w:rsidP="00131265">
      <w:pPr>
        <w:numPr>
          <w:ilvl w:val="0"/>
          <w:numId w:val="3"/>
        </w:numPr>
        <w:shd w:val="clear" w:color="auto" w:fill="FFFFFF"/>
        <w:spacing w:before="120" w:after="120"/>
        <w:ind w:left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для студентов и курсантов (в этом случае выдаётся справка для освобождения от учёбы). </w:t>
      </w:r>
    </w:p>
    <w:p w:rsidR="00131265" w:rsidRPr="00B565D2" w:rsidRDefault="00131265" w:rsidP="00131265">
      <w:pPr>
        <w:shd w:val="clear" w:color="auto" w:fill="FFFFFF"/>
        <w:spacing w:before="360" w:after="180" w:line="420" w:lineRule="atLeast"/>
        <w:ind w:firstLine="0"/>
        <w:outlineLvl w:val="1"/>
        <w:rPr>
          <w:rFonts w:eastAsia="Times New Roman" w:cs="Times New Roman"/>
          <w:b/>
          <w:bCs/>
          <w:spacing w:val="3"/>
          <w:szCs w:val="24"/>
          <w:lang w:eastAsia="ru-RU"/>
        </w:rPr>
      </w:pPr>
      <w:r w:rsidRPr="00B565D2">
        <w:rPr>
          <w:rFonts w:eastAsia="Times New Roman" w:cs="Times New Roman"/>
          <w:b/>
          <w:bCs/>
          <w:spacing w:val="3"/>
          <w:szCs w:val="24"/>
          <w:lang w:eastAsia="ru-RU"/>
        </w:rPr>
        <w:t>Контакты</w:t>
      </w:r>
    </w:p>
    <w:p w:rsidR="00131265" w:rsidRPr="00B565D2" w:rsidRDefault="00131265" w:rsidP="00131265">
      <w:pPr>
        <w:shd w:val="clear" w:color="auto" w:fill="FFFFFF"/>
        <w:spacing w:before="120" w:after="120" w:line="420" w:lineRule="atLeast"/>
        <w:ind w:firstLine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Получить более подробную информацию м</w:t>
      </w:r>
      <w:r w:rsidR="00782CBC" w:rsidRPr="00B565D2">
        <w:rPr>
          <w:rFonts w:eastAsia="Times New Roman" w:cs="Times New Roman"/>
          <w:spacing w:val="3"/>
          <w:szCs w:val="24"/>
          <w:lang w:eastAsia="ru-RU"/>
        </w:rPr>
        <w:t>ожно по телефону единого</w:t>
      </w:r>
      <w:r w:rsidR="00EC513A">
        <w:rPr>
          <w:rFonts w:eastAsia="Times New Roman" w:cs="Times New Roman"/>
          <w:spacing w:val="3"/>
          <w:szCs w:val="24"/>
          <w:lang w:eastAsia="ru-RU"/>
        </w:rPr>
        <w:t xml:space="preserve"> </w:t>
      </w:r>
      <w:proofErr w:type="spellStart"/>
      <w:r w:rsidR="00782CBC" w:rsidRPr="00B565D2">
        <w:rPr>
          <w:rFonts w:eastAsia="Times New Roman" w:cs="Times New Roman"/>
          <w:spacing w:val="3"/>
          <w:szCs w:val="24"/>
          <w:lang w:eastAsia="ru-RU"/>
        </w:rPr>
        <w:t>Колл</w:t>
      </w:r>
      <w:r w:rsidRPr="00B565D2">
        <w:rPr>
          <w:rFonts w:eastAsia="Times New Roman" w:cs="Times New Roman"/>
          <w:spacing w:val="3"/>
          <w:szCs w:val="24"/>
          <w:lang w:eastAsia="ru-RU"/>
        </w:rPr>
        <w:t>-центра</w:t>
      </w:r>
      <w:proofErr w:type="spellEnd"/>
      <w:r w:rsidRPr="00B565D2">
        <w:rPr>
          <w:rFonts w:eastAsia="Times New Roman" w:cs="Times New Roman"/>
          <w:spacing w:val="3"/>
          <w:szCs w:val="24"/>
          <w:lang w:eastAsia="ru-RU"/>
        </w:rPr>
        <w:t>: </w:t>
      </w:r>
      <w:r w:rsidR="0034593F">
        <w:rPr>
          <w:rFonts w:eastAsia="Times New Roman" w:cs="Times New Roman"/>
          <w:spacing w:val="3"/>
          <w:szCs w:val="24"/>
          <w:lang w:eastAsia="ru-RU"/>
        </w:rPr>
        <w:t xml:space="preserve"> </w:t>
      </w:r>
      <w:r w:rsidRPr="00B565D2">
        <w:rPr>
          <w:rFonts w:eastAsia="Times New Roman" w:cs="Times New Roman"/>
          <w:b/>
          <w:bCs/>
          <w:spacing w:val="3"/>
          <w:szCs w:val="24"/>
          <w:lang w:eastAsia="ru-RU"/>
        </w:rPr>
        <w:t>+7 (978) 933-10-20</w:t>
      </w:r>
      <w:r w:rsidRPr="00B565D2">
        <w:rPr>
          <w:rFonts w:eastAsia="Times New Roman" w:cs="Times New Roman"/>
          <w:spacing w:val="3"/>
          <w:szCs w:val="24"/>
          <w:lang w:eastAsia="ru-RU"/>
        </w:rPr>
        <w:t>. </w:t>
      </w:r>
    </w:p>
    <w:p w:rsidR="00131265" w:rsidRPr="00B565D2" w:rsidRDefault="00131265" w:rsidP="00131265">
      <w:pPr>
        <w:shd w:val="clear" w:color="auto" w:fill="FFFFFF"/>
        <w:spacing w:before="120" w:after="120" w:line="420" w:lineRule="atLeast"/>
        <w:ind w:firstLine="0"/>
        <w:rPr>
          <w:rFonts w:eastAsia="Times New Roman" w:cs="Times New Roman"/>
          <w:spacing w:val="3"/>
          <w:szCs w:val="24"/>
          <w:lang w:eastAsia="ru-RU"/>
        </w:rPr>
      </w:pPr>
      <w:r w:rsidRPr="00B565D2">
        <w:rPr>
          <w:rFonts w:eastAsia="Times New Roman" w:cs="Times New Roman"/>
          <w:spacing w:val="3"/>
          <w:szCs w:val="24"/>
          <w:lang w:eastAsia="ru-RU"/>
        </w:rPr>
        <w:t>Адреса филиалов в Симферополе:</w:t>
      </w:r>
    </w:p>
    <w:p w:rsidR="00131265" w:rsidRPr="00B565D2" w:rsidRDefault="00EC513A" w:rsidP="00782CBC">
      <w:pPr>
        <w:ind w:firstLine="0"/>
        <w:rPr>
          <w:rFonts w:eastAsia="Times New Roman" w:cs="Times New Roman"/>
          <w:spacing w:val="3"/>
          <w:szCs w:val="24"/>
          <w:lang w:eastAsia="ru-RU"/>
        </w:rPr>
      </w:pPr>
      <w:r>
        <w:rPr>
          <w:rFonts w:eastAsia="Times New Roman" w:cs="Times New Roman"/>
          <w:spacing w:val="3"/>
          <w:szCs w:val="24"/>
          <w:lang w:eastAsia="ru-RU"/>
        </w:rPr>
        <w:t xml:space="preserve">- </w:t>
      </w:r>
      <w:r w:rsidR="00131265" w:rsidRPr="00B565D2">
        <w:rPr>
          <w:rFonts w:eastAsia="Times New Roman" w:cs="Times New Roman"/>
          <w:spacing w:val="3"/>
          <w:szCs w:val="24"/>
          <w:lang w:eastAsia="ru-RU"/>
        </w:rPr>
        <w:t>ул. Киевская,д.38 (отделение №3)</w:t>
      </w:r>
      <w:r>
        <w:rPr>
          <w:rFonts w:eastAsia="Times New Roman" w:cs="Times New Roman"/>
          <w:spacing w:val="3"/>
          <w:szCs w:val="24"/>
          <w:lang w:eastAsia="ru-RU"/>
        </w:rPr>
        <w:t>;</w:t>
      </w:r>
    </w:p>
    <w:p w:rsidR="00131265" w:rsidRPr="00B565D2" w:rsidRDefault="00EC513A" w:rsidP="00782CBC">
      <w:pPr>
        <w:ind w:firstLine="0"/>
        <w:rPr>
          <w:rFonts w:eastAsia="Times New Roman" w:cs="Times New Roman"/>
          <w:spacing w:val="3"/>
          <w:szCs w:val="24"/>
          <w:lang w:eastAsia="ru-RU"/>
        </w:rPr>
      </w:pPr>
      <w:r>
        <w:rPr>
          <w:rFonts w:eastAsia="Times New Roman" w:cs="Times New Roman"/>
          <w:spacing w:val="3"/>
          <w:szCs w:val="24"/>
          <w:lang w:eastAsia="ru-RU"/>
        </w:rPr>
        <w:t xml:space="preserve">- </w:t>
      </w:r>
      <w:r w:rsidR="00131265" w:rsidRPr="00B565D2">
        <w:rPr>
          <w:rFonts w:eastAsia="Times New Roman" w:cs="Times New Roman"/>
          <w:spacing w:val="3"/>
          <w:szCs w:val="24"/>
          <w:lang w:eastAsia="ru-RU"/>
        </w:rPr>
        <w:t>ул. Мокроусова</w:t>
      </w:r>
      <w:r w:rsidR="00782CBC" w:rsidRPr="00B565D2">
        <w:rPr>
          <w:rFonts w:eastAsia="Times New Roman" w:cs="Times New Roman"/>
          <w:spacing w:val="3"/>
          <w:szCs w:val="24"/>
          <w:lang w:eastAsia="ru-RU"/>
        </w:rPr>
        <w:t>, д.</w:t>
      </w:r>
      <w:r>
        <w:rPr>
          <w:rFonts w:eastAsia="Times New Roman" w:cs="Times New Roman"/>
          <w:spacing w:val="3"/>
          <w:szCs w:val="24"/>
          <w:lang w:eastAsia="ru-RU"/>
        </w:rPr>
        <w:t xml:space="preserve"> 14/42</w:t>
      </w:r>
      <w:r w:rsidR="00131265" w:rsidRPr="00B565D2">
        <w:rPr>
          <w:rFonts w:eastAsia="Times New Roman" w:cs="Times New Roman"/>
          <w:spacing w:val="3"/>
          <w:szCs w:val="24"/>
          <w:lang w:eastAsia="ru-RU"/>
        </w:rPr>
        <w:t xml:space="preserve"> (отделение №4)</w:t>
      </w:r>
      <w:r>
        <w:rPr>
          <w:rFonts w:eastAsia="Times New Roman" w:cs="Times New Roman"/>
          <w:spacing w:val="3"/>
          <w:szCs w:val="24"/>
          <w:lang w:eastAsia="ru-RU"/>
        </w:rPr>
        <w:t>.</w:t>
      </w:r>
    </w:p>
    <w:sectPr w:rsidR="00131265" w:rsidRPr="00B565D2" w:rsidSect="00EC513A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B6801"/>
    <w:multiLevelType w:val="multilevel"/>
    <w:tmpl w:val="9AE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3B6DFA"/>
    <w:multiLevelType w:val="multilevel"/>
    <w:tmpl w:val="A140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C8112C"/>
    <w:multiLevelType w:val="multilevel"/>
    <w:tmpl w:val="CF20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B43963"/>
    <w:multiLevelType w:val="multilevel"/>
    <w:tmpl w:val="A358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43F09"/>
    <w:rsid w:val="00061D3F"/>
    <w:rsid w:val="00131265"/>
    <w:rsid w:val="001A2EFC"/>
    <w:rsid w:val="0034593F"/>
    <w:rsid w:val="00523596"/>
    <w:rsid w:val="00782CBC"/>
    <w:rsid w:val="00804C3F"/>
    <w:rsid w:val="009B7473"/>
    <w:rsid w:val="00A12E81"/>
    <w:rsid w:val="00A27925"/>
    <w:rsid w:val="00A43F09"/>
    <w:rsid w:val="00B565D2"/>
    <w:rsid w:val="00DE1A27"/>
    <w:rsid w:val="00EC513A"/>
    <w:rsid w:val="00F11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FC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131265"/>
    <w:pPr>
      <w:spacing w:before="100" w:beforeAutospacing="1" w:after="100" w:afterAutospacing="1"/>
      <w:ind w:firstLine="0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20">
    <w:name w:val="Заголовок 2 Знак"/>
    <w:basedOn w:val="a0"/>
    <w:link w:val="2"/>
    <w:uiPriority w:val="9"/>
    <w:rsid w:val="001312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131265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  <w:style w:type="character" w:styleId="a7">
    <w:name w:val="Strong"/>
    <w:basedOn w:val="a0"/>
    <w:uiPriority w:val="22"/>
    <w:qFormat/>
    <w:rsid w:val="001312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FC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131265"/>
    <w:pPr>
      <w:spacing w:before="100" w:beforeAutospacing="1" w:after="100" w:afterAutospacing="1"/>
      <w:ind w:firstLine="0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20">
    <w:name w:val="Заголовок 2 Знак"/>
    <w:basedOn w:val="a0"/>
    <w:link w:val="2"/>
    <w:uiPriority w:val="9"/>
    <w:rsid w:val="001312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131265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  <w:style w:type="character" w:styleId="a7">
    <w:name w:val="Strong"/>
    <w:basedOn w:val="a0"/>
    <w:uiPriority w:val="22"/>
    <w:qFormat/>
    <w:rsid w:val="001312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3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Irina</cp:lastModifiedBy>
  <cp:revision>2</cp:revision>
  <dcterms:created xsi:type="dcterms:W3CDTF">2026-09-09T10:40:00Z</dcterms:created>
  <dcterms:modified xsi:type="dcterms:W3CDTF">2026-09-09T10:40:00Z</dcterms:modified>
</cp:coreProperties>
</file>